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1F06" w14:textId="2E35F1DF" w:rsidR="00EE1C6F" w:rsidRDefault="00AB43BA" w:rsidP="00AB43BA">
      <w:pPr>
        <w:spacing w:line="360" w:lineRule="auto"/>
        <w:jc w:val="both"/>
        <w:rPr>
          <w:rFonts w:ascii="Arial" w:hAnsi="Arial" w:cs="Arial"/>
          <w:b/>
          <w:bCs/>
        </w:rPr>
      </w:pPr>
      <w:r w:rsidRPr="00AB43BA">
        <w:rPr>
          <w:rFonts w:ascii="Arial" w:hAnsi="Arial" w:cs="Arial"/>
          <w:b/>
          <w:bCs/>
        </w:rPr>
        <w:t>Quantificação em valor (euro) de cada um dos segmentos criados</w:t>
      </w:r>
    </w:p>
    <w:p w14:paraId="74F0AA38" w14:textId="12CCD76C" w:rsidR="00AB43BA" w:rsidRDefault="00AB43BA" w:rsidP="00AB43B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Segmento 1:</w:t>
      </w:r>
    </w:p>
    <w:p w14:paraId="243AE6DF" w14:textId="2FDC4C0B" w:rsidR="00AB43BA" w:rsidRPr="001A3393" w:rsidRDefault="00AB43BA" w:rsidP="001A339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B43BA">
        <w:rPr>
          <w:rFonts w:ascii="Arial" w:hAnsi="Arial" w:cs="Arial"/>
        </w:rPr>
        <w:t>O segment</w:t>
      </w:r>
      <w:r>
        <w:rPr>
          <w:rFonts w:ascii="Arial" w:hAnsi="Arial" w:cs="Arial"/>
        </w:rPr>
        <w:t xml:space="preserve">o 1 diz respeito à cerveja global, pelo que através do Euromonitor foi possível descobrirmos a quantificação em euro do total desta cerveja, sendo de 2 085 500 000 </w:t>
      </w:r>
      <w:r w:rsidR="001A3393">
        <w:rPr>
          <w:rFonts w:ascii="Arial" w:hAnsi="Arial" w:cs="Arial"/>
        </w:rPr>
        <w:t>€</w:t>
      </w:r>
      <w:r w:rsidRPr="001A3393">
        <w:rPr>
          <w:rFonts w:ascii="Arial" w:hAnsi="Arial" w:cs="Arial"/>
        </w:rPr>
        <w:t xml:space="preserve"> em Portugal, em 2021.</w:t>
      </w:r>
    </w:p>
    <w:p w14:paraId="0E77745B" w14:textId="6C512513" w:rsidR="00AB43BA" w:rsidRDefault="001A3393" w:rsidP="001A33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descobrirmos quanto valia o segmento efetuamos uma regra de três simples, sendo que igualamos o total de consumidores de cerveja em Portugal nos últimos 12 meses (4 734 000) ao valor total e correspondemos o total de indivíduos do segmento (</w:t>
      </w:r>
      <w:r w:rsidRPr="001A3393">
        <w:rPr>
          <w:rFonts w:ascii="Arial" w:hAnsi="Arial" w:cs="Arial"/>
        </w:rPr>
        <w:t>1 379 000</w:t>
      </w:r>
      <w:r>
        <w:rPr>
          <w:rFonts w:ascii="Arial" w:hAnsi="Arial" w:cs="Arial"/>
        </w:rPr>
        <w:t xml:space="preserve">) a x </w:t>
      </w:r>
      <w:r w:rsidRPr="001A3393">
        <w:rPr>
          <w:rFonts w:ascii="Arial" w:hAnsi="Arial" w:cs="Arial"/>
        </w:rPr>
        <w:t>€</w:t>
      </w:r>
      <w:r>
        <w:rPr>
          <w:rFonts w:ascii="Arial" w:hAnsi="Arial" w:cs="Arial"/>
        </w:rPr>
        <w:t>:</w:t>
      </w:r>
    </w:p>
    <w:p w14:paraId="1D70A1EC" w14:textId="77777777" w:rsidR="001A3393" w:rsidRDefault="001A3393" w:rsidP="001A3393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0373273D" w14:textId="1B208106" w:rsidR="001A3393" w:rsidRDefault="001A3393" w:rsidP="001A3393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Indivíduos           €</w:t>
      </w:r>
    </w:p>
    <w:p w14:paraId="7F2735D8" w14:textId="179E6586" w:rsidR="001A3393" w:rsidRDefault="001A3393" w:rsidP="001A3393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4 734 000 -------- </w:t>
      </w:r>
      <w:r>
        <w:rPr>
          <w:rFonts w:ascii="Arial" w:hAnsi="Arial" w:cs="Arial"/>
        </w:rPr>
        <w:t>2 085 500 000</w:t>
      </w:r>
    </w:p>
    <w:p w14:paraId="15359028" w14:textId="6E88854D" w:rsidR="001A3393" w:rsidRDefault="001A3393" w:rsidP="001A3393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1A3393">
        <w:rPr>
          <w:rFonts w:ascii="Arial" w:hAnsi="Arial" w:cs="Arial"/>
        </w:rPr>
        <w:t>1 379 000</w:t>
      </w:r>
      <w:r>
        <w:rPr>
          <w:rFonts w:ascii="Arial" w:hAnsi="Arial" w:cs="Arial"/>
        </w:rPr>
        <w:t xml:space="preserve"> --------- </w:t>
      </w:r>
      <w:proofErr w:type="gramStart"/>
      <w:r>
        <w:rPr>
          <w:rFonts w:ascii="Arial" w:hAnsi="Arial" w:cs="Arial"/>
        </w:rPr>
        <w:t>x</w:t>
      </w:r>
      <w:proofErr w:type="gramEnd"/>
    </w:p>
    <w:p w14:paraId="61F5ABE5" w14:textId="77777777" w:rsidR="001A3393" w:rsidRDefault="001A3393" w:rsidP="001A3393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5B38F51E" w14:textId="79386E13" w:rsidR="001A3393" w:rsidRDefault="001A3393" w:rsidP="001A3393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Assim, o resultado foi de </w:t>
      </w:r>
      <w:r w:rsidR="003D63FA">
        <w:rPr>
          <w:rFonts w:ascii="Arial" w:hAnsi="Arial" w:cs="Arial"/>
        </w:rPr>
        <w:t>aproximadamente 607</w:t>
      </w:r>
      <w:r>
        <w:rPr>
          <w:rFonts w:ascii="Arial" w:hAnsi="Arial" w:cs="Arial"/>
        </w:rPr>
        <w:t xml:space="preserve"> 499 894€</w:t>
      </w:r>
    </w:p>
    <w:p w14:paraId="25F105A7" w14:textId="77777777" w:rsidR="001A3393" w:rsidRDefault="001A3393" w:rsidP="001A3393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6EA864EB" w14:textId="3461D8F6" w:rsidR="001A3393" w:rsidRDefault="001A3393" w:rsidP="001A339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Segmento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</w:p>
    <w:p w14:paraId="635F2D00" w14:textId="3FB8F899" w:rsidR="001A3393" w:rsidRDefault="001A3393" w:rsidP="003D63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A339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segmento 2 diz respeito às mulheres consumidoras de cerveja sem álcool. O valor total de cerveja sem álcool, segundo o Euromonitor foi de </w:t>
      </w:r>
      <w:r w:rsidR="003D63FA">
        <w:rPr>
          <w:rFonts w:ascii="Arial" w:hAnsi="Arial" w:cs="Arial"/>
        </w:rPr>
        <w:t xml:space="preserve">65 100 000 € e o total de consumidores, segundo os dados do </w:t>
      </w:r>
      <w:proofErr w:type="spellStart"/>
      <w:r w:rsidR="003D63FA">
        <w:rPr>
          <w:rFonts w:ascii="Arial" w:hAnsi="Arial" w:cs="Arial"/>
        </w:rPr>
        <w:t>Tgi</w:t>
      </w:r>
      <w:proofErr w:type="spellEnd"/>
      <w:r w:rsidR="003D63FA">
        <w:rPr>
          <w:rFonts w:ascii="Arial" w:hAnsi="Arial" w:cs="Arial"/>
        </w:rPr>
        <w:t xml:space="preserve"> foram de 858 000.</w:t>
      </w:r>
    </w:p>
    <w:p w14:paraId="0C6057A7" w14:textId="23A6C519" w:rsidR="003D63FA" w:rsidRDefault="003D63FA" w:rsidP="003D63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efetuamos uma regra de três simples:</w:t>
      </w:r>
    </w:p>
    <w:p w14:paraId="7A550C03" w14:textId="77777777" w:rsidR="003D63FA" w:rsidRDefault="003D63FA" w:rsidP="003D63FA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5939F3CE" w14:textId="77777777" w:rsidR="003D63FA" w:rsidRDefault="003D63FA" w:rsidP="003D63FA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Indivíduos           €</w:t>
      </w:r>
    </w:p>
    <w:p w14:paraId="1F4B0CB7" w14:textId="5C8CFBE3" w:rsidR="003D63FA" w:rsidRDefault="003D63FA" w:rsidP="003D63FA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858 000</w:t>
      </w:r>
      <w:r>
        <w:rPr>
          <w:rFonts w:ascii="Arial" w:hAnsi="Arial" w:cs="Arial"/>
        </w:rPr>
        <w:t xml:space="preserve"> -------- 65 100 000</w:t>
      </w:r>
    </w:p>
    <w:p w14:paraId="1D338B05" w14:textId="01F99BFB" w:rsidR="003D63FA" w:rsidRDefault="003D63FA" w:rsidP="003D63FA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3D63FA">
        <w:rPr>
          <w:rFonts w:ascii="Arial" w:hAnsi="Arial" w:cs="Arial"/>
        </w:rPr>
        <w:t>433 000</w:t>
      </w:r>
      <w:r>
        <w:rPr>
          <w:rFonts w:ascii="Arial" w:hAnsi="Arial" w:cs="Arial"/>
        </w:rPr>
        <w:t xml:space="preserve"> --------- </w:t>
      </w:r>
      <w:proofErr w:type="gramStart"/>
      <w:r>
        <w:rPr>
          <w:rFonts w:ascii="Arial" w:hAnsi="Arial" w:cs="Arial"/>
        </w:rPr>
        <w:t>x</w:t>
      </w:r>
      <w:proofErr w:type="gramEnd"/>
    </w:p>
    <w:p w14:paraId="6C3E5902" w14:textId="77777777" w:rsidR="003D63FA" w:rsidRDefault="003D63FA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5201CFB6" w14:textId="12426F91" w:rsidR="003D63FA" w:rsidRDefault="003D63FA" w:rsidP="003D63FA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Concluímos que o segmento 2 vale cerca de 32 853 497€.</w:t>
      </w:r>
    </w:p>
    <w:p w14:paraId="3CCED002" w14:textId="77777777" w:rsidR="003D63FA" w:rsidRDefault="003D63FA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43873EB2" w14:textId="77777777" w:rsidR="006669A7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7427DB9F" w14:textId="77777777" w:rsidR="006669A7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72E17ADB" w14:textId="77777777" w:rsidR="006669A7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75C4FA9E" w14:textId="77777777" w:rsidR="006669A7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53DAA335" w14:textId="77777777" w:rsidR="006669A7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6437561B" w14:textId="77777777" w:rsidR="006669A7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650EABC6" w14:textId="41E64C48" w:rsidR="003D63FA" w:rsidRDefault="003D63FA" w:rsidP="003D63F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Segmento 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</w:p>
    <w:p w14:paraId="6AFA818D" w14:textId="53D59AE3" w:rsidR="003D63FA" w:rsidRDefault="003D63FA" w:rsidP="003D63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D63FA">
        <w:rPr>
          <w:rFonts w:ascii="Arial" w:hAnsi="Arial" w:cs="Arial"/>
        </w:rPr>
        <w:t>O s</w:t>
      </w:r>
      <w:r>
        <w:rPr>
          <w:rFonts w:ascii="Arial" w:hAnsi="Arial" w:cs="Arial"/>
        </w:rPr>
        <w:t xml:space="preserve">egmento 3 engloba os consumidores de cerveja branca, pelo que através dos cálculos efetuados para a quantificação anteriormente, descobrimos que em Portugal há </w:t>
      </w:r>
      <w:r w:rsidRPr="003D63FA">
        <w:rPr>
          <w:rFonts w:ascii="Arial" w:hAnsi="Arial" w:cs="Arial"/>
        </w:rPr>
        <w:t>4 194 324</w:t>
      </w:r>
      <w:r>
        <w:rPr>
          <w:rFonts w:ascii="Arial" w:hAnsi="Arial" w:cs="Arial"/>
        </w:rPr>
        <w:t xml:space="preserve"> consumidores, sendo que segundo o Euromonitor, a quantificação em euro foi de </w:t>
      </w:r>
      <w:r w:rsidR="006669A7">
        <w:rPr>
          <w:rFonts w:ascii="Arial" w:hAnsi="Arial" w:cs="Arial"/>
        </w:rPr>
        <w:t xml:space="preserve">1 </w:t>
      </w:r>
      <w:r w:rsidR="006669A7" w:rsidRPr="006669A7">
        <w:rPr>
          <w:rFonts w:ascii="Arial" w:hAnsi="Arial" w:cs="Arial"/>
        </w:rPr>
        <w:t>933</w:t>
      </w:r>
      <w:r w:rsidR="006669A7">
        <w:rPr>
          <w:rFonts w:ascii="Arial" w:hAnsi="Arial" w:cs="Arial"/>
        </w:rPr>
        <w:t xml:space="preserve"> </w:t>
      </w:r>
      <w:r w:rsidR="006669A7" w:rsidRPr="006669A7">
        <w:rPr>
          <w:rFonts w:ascii="Arial" w:hAnsi="Arial" w:cs="Arial"/>
        </w:rPr>
        <w:t>5</w:t>
      </w:r>
      <w:r w:rsidR="006669A7">
        <w:rPr>
          <w:rFonts w:ascii="Arial" w:hAnsi="Arial" w:cs="Arial"/>
        </w:rPr>
        <w:t>00 000 €.</w:t>
      </w:r>
    </w:p>
    <w:p w14:paraId="5E639083" w14:textId="36444E0F" w:rsidR="006669A7" w:rsidRDefault="006669A7" w:rsidP="003D63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Então temos que:</w:t>
      </w:r>
    </w:p>
    <w:p w14:paraId="660BB7E0" w14:textId="77777777" w:rsidR="006669A7" w:rsidRPr="003D63FA" w:rsidRDefault="006669A7" w:rsidP="006669A7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14:paraId="73D77C03" w14:textId="77777777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Indivíduos           €</w:t>
      </w:r>
    </w:p>
    <w:p w14:paraId="2CBD7939" w14:textId="4D08C646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3D63FA">
        <w:rPr>
          <w:rFonts w:ascii="Arial" w:hAnsi="Arial" w:cs="Arial"/>
        </w:rPr>
        <w:t>4 194 324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-------- 1 </w:t>
      </w:r>
      <w:r w:rsidRPr="006669A7">
        <w:rPr>
          <w:rFonts w:ascii="Arial" w:hAnsi="Arial" w:cs="Arial"/>
        </w:rPr>
        <w:t>933</w:t>
      </w:r>
      <w:r>
        <w:rPr>
          <w:rFonts w:ascii="Arial" w:hAnsi="Arial" w:cs="Arial"/>
        </w:rPr>
        <w:t xml:space="preserve"> </w:t>
      </w:r>
      <w:r w:rsidRPr="006669A7">
        <w:rPr>
          <w:rFonts w:ascii="Arial" w:hAnsi="Arial" w:cs="Arial"/>
        </w:rPr>
        <w:t>5</w:t>
      </w:r>
      <w:r>
        <w:rPr>
          <w:rFonts w:ascii="Arial" w:hAnsi="Arial" w:cs="Arial"/>
        </w:rPr>
        <w:t>00 000</w:t>
      </w:r>
    </w:p>
    <w:p w14:paraId="7BE05C8A" w14:textId="73DCD67B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669A7">
        <w:rPr>
          <w:rFonts w:ascii="Arial" w:hAnsi="Arial" w:cs="Arial"/>
        </w:rPr>
        <w:t>335 546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</w:t>
      </w:r>
      <w:r>
        <w:rPr>
          <w:rFonts w:ascii="Arial" w:hAnsi="Arial" w:cs="Arial"/>
        </w:rPr>
        <w:t>--------- x</w:t>
      </w:r>
    </w:p>
    <w:p w14:paraId="48C09B48" w14:textId="77777777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6DF9D768" w14:textId="3F69B059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Pelo que obtemos um total de aproximadamente 154 680 037€.</w:t>
      </w:r>
    </w:p>
    <w:p w14:paraId="75EA3D71" w14:textId="77777777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5517110D" w14:textId="2B8D173F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5477E76E" w14:textId="3E1F62DC" w:rsidR="006669A7" w:rsidRDefault="006669A7" w:rsidP="006669A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Segmento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:</w:t>
      </w:r>
    </w:p>
    <w:p w14:paraId="59F510F0" w14:textId="5CB1A38C" w:rsidR="006669A7" w:rsidRDefault="006669A7" w:rsidP="006669A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669A7">
        <w:rPr>
          <w:rFonts w:ascii="Arial" w:hAnsi="Arial" w:cs="Arial"/>
        </w:rPr>
        <w:t>A nível do segmento 4, este diz respeito à cerveja artesanal</w:t>
      </w:r>
      <w:r>
        <w:rPr>
          <w:rFonts w:ascii="Arial" w:hAnsi="Arial" w:cs="Arial"/>
        </w:rPr>
        <w:t xml:space="preserve">, sendo que através do </w:t>
      </w:r>
      <w:proofErr w:type="spellStart"/>
      <w:r>
        <w:rPr>
          <w:rFonts w:ascii="Arial" w:hAnsi="Arial" w:cs="Arial"/>
        </w:rPr>
        <w:t>Tgi</w:t>
      </w:r>
      <w:proofErr w:type="spellEnd"/>
      <w:r>
        <w:rPr>
          <w:rFonts w:ascii="Arial" w:hAnsi="Arial" w:cs="Arial"/>
        </w:rPr>
        <w:t xml:space="preserve">, descobrimos que teve </w:t>
      </w:r>
      <w:r w:rsidRPr="006669A7">
        <w:rPr>
          <w:rFonts w:ascii="Arial" w:hAnsi="Arial" w:cs="Arial"/>
        </w:rPr>
        <w:t>776 000</w:t>
      </w:r>
      <w:r>
        <w:rPr>
          <w:rFonts w:ascii="Arial" w:hAnsi="Arial" w:cs="Arial"/>
        </w:rPr>
        <w:t xml:space="preserve"> de consumidores em Portugal nos últimos 12 meses. </w:t>
      </w:r>
    </w:p>
    <w:p w14:paraId="06F8B559" w14:textId="2378F734" w:rsidR="006669A7" w:rsidRDefault="006669A7" w:rsidP="006669A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Euromonitor não estavam discriminados os dados exatos relativos à quantificação em euros, no entanto encontramos uma tabela relativa a esta tipologia de cerveja e ao volume total.</w:t>
      </w:r>
    </w:p>
    <w:p w14:paraId="5877F812" w14:textId="2628DE4B" w:rsidR="006669A7" w:rsidRPr="006669A7" w:rsidRDefault="006669A7" w:rsidP="006669A7">
      <w:pPr>
        <w:pStyle w:val="Legenda"/>
        <w:keepNext/>
        <w:jc w:val="both"/>
        <w:rPr>
          <w:rFonts w:ascii="Arial" w:hAnsi="Arial" w:cs="Arial"/>
          <w:color w:val="auto"/>
          <w:sz w:val="20"/>
          <w:szCs w:val="20"/>
        </w:rPr>
      </w:pPr>
      <w:r w:rsidRPr="006669A7">
        <w:rPr>
          <w:rFonts w:ascii="Arial" w:hAnsi="Arial" w:cs="Arial"/>
          <w:b/>
          <w:bCs/>
          <w:color w:val="auto"/>
          <w:sz w:val="20"/>
          <w:szCs w:val="20"/>
        </w:rPr>
        <w:t xml:space="preserve">Tabela </w:t>
      </w:r>
      <w:r w:rsidRPr="006669A7">
        <w:rPr>
          <w:rFonts w:ascii="Arial" w:hAnsi="Arial" w:cs="Arial"/>
          <w:b/>
          <w:bCs/>
          <w:color w:val="auto"/>
          <w:sz w:val="20"/>
          <w:szCs w:val="20"/>
        </w:rPr>
        <w:fldChar w:fldCharType="begin"/>
      </w:r>
      <w:r w:rsidRPr="006669A7">
        <w:rPr>
          <w:rFonts w:ascii="Arial" w:hAnsi="Arial" w:cs="Arial"/>
          <w:b/>
          <w:bCs/>
          <w:color w:val="auto"/>
          <w:sz w:val="20"/>
          <w:szCs w:val="20"/>
        </w:rPr>
        <w:instrText xml:space="preserve"> SEQ Tabela \* ARABIC </w:instrText>
      </w:r>
      <w:r w:rsidRPr="006669A7">
        <w:rPr>
          <w:rFonts w:ascii="Arial" w:hAnsi="Arial" w:cs="Arial"/>
          <w:b/>
          <w:bCs/>
          <w:color w:val="auto"/>
          <w:sz w:val="20"/>
          <w:szCs w:val="20"/>
        </w:rPr>
        <w:fldChar w:fldCharType="separate"/>
      </w:r>
      <w:r w:rsidRPr="006669A7">
        <w:rPr>
          <w:rFonts w:ascii="Arial" w:hAnsi="Arial" w:cs="Arial"/>
          <w:b/>
          <w:bCs/>
          <w:noProof/>
          <w:color w:val="auto"/>
          <w:sz w:val="20"/>
          <w:szCs w:val="20"/>
        </w:rPr>
        <w:t>1</w:t>
      </w:r>
      <w:r w:rsidRPr="006669A7">
        <w:rPr>
          <w:rFonts w:ascii="Arial" w:hAnsi="Arial" w:cs="Arial"/>
          <w:b/>
          <w:bCs/>
          <w:color w:val="auto"/>
          <w:sz w:val="20"/>
          <w:szCs w:val="20"/>
        </w:rPr>
        <w:fldChar w:fldCharType="end"/>
      </w:r>
      <w:r w:rsidRPr="006669A7">
        <w:rPr>
          <w:rFonts w:ascii="Arial" w:hAnsi="Arial" w:cs="Arial"/>
          <w:color w:val="auto"/>
          <w:sz w:val="20"/>
          <w:szCs w:val="20"/>
        </w:rPr>
        <w:t>: % do volume total da cerveja artesanal e não artesanal</w:t>
      </w:r>
    </w:p>
    <w:p w14:paraId="3CC0F6B3" w14:textId="1AC95296" w:rsidR="006669A7" w:rsidRPr="006669A7" w:rsidRDefault="006669A7" w:rsidP="006669A7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872174A" wp14:editId="6FFB2F63">
            <wp:extent cx="4779645" cy="525125"/>
            <wp:effectExtent l="0" t="0" r="190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792" t="40205" r="28341" b="50836"/>
                    <a:stretch/>
                  </pic:blipFill>
                  <pic:spPr bwMode="auto">
                    <a:xfrm>
                      <a:off x="0" y="0"/>
                      <a:ext cx="4792915" cy="526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1B70B" w14:textId="77777777" w:rsidR="006669A7" w:rsidRDefault="006669A7" w:rsidP="006669A7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3E32C57B" w14:textId="6B5C7918" w:rsidR="003D63FA" w:rsidRDefault="006669A7" w:rsidP="003D63FA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669A7">
        <w:rPr>
          <w:rFonts w:ascii="Arial" w:hAnsi="Arial" w:cs="Arial"/>
          <w:i/>
          <w:iCs/>
        </w:rPr>
        <w:t>Nota:</w:t>
      </w:r>
      <w:r>
        <w:rPr>
          <w:rFonts w:ascii="Arial" w:hAnsi="Arial" w:cs="Arial"/>
        </w:rPr>
        <w:t xml:space="preserve"> Retirado de </w:t>
      </w:r>
      <w:proofErr w:type="spellStart"/>
      <w:r>
        <w:rPr>
          <w:rFonts w:ascii="Arial" w:hAnsi="Arial" w:cs="Arial"/>
        </w:rPr>
        <w:t>Euromintor</w:t>
      </w:r>
      <w:proofErr w:type="spellEnd"/>
      <w:r>
        <w:rPr>
          <w:rFonts w:ascii="Arial" w:hAnsi="Arial" w:cs="Arial"/>
        </w:rPr>
        <w:t>, 2021</w:t>
      </w:r>
    </w:p>
    <w:p w14:paraId="39B7B618" w14:textId="77777777" w:rsidR="003D63FA" w:rsidRDefault="003D63FA" w:rsidP="003D63FA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3163CC3F" w14:textId="77777777" w:rsidR="003D63FA" w:rsidRPr="001A3393" w:rsidRDefault="003D63FA" w:rsidP="003D63FA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3C1C7F61" w14:textId="080AE5E9" w:rsidR="006669A7" w:rsidRDefault="006669A7" w:rsidP="006669A7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Assim, através da tabela calculamos qual o valor da cerveja artesanal, utilizando uma regra de três simples e o valor total da cerveja global:</w:t>
      </w:r>
    </w:p>
    <w:p w14:paraId="2374DDFD" w14:textId="4ACC64D7" w:rsidR="006669A7" w:rsidRPr="006669A7" w:rsidRDefault="006669A7" w:rsidP="006669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Percentagem </w:t>
      </w:r>
      <w:r w:rsidRPr="006669A7">
        <w:rPr>
          <w:rFonts w:ascii="Arial" w:hAnsi="Arial" w:cs="Arial"/>
        </w:rPr>
        <w:t xml:space="preserve">           €</w:t>
      </w:r>
    </w:p>
    <w:p w14:paraId="5575028F" w14:textId="5C666345" w:rsidR="006669A7" w:rsidRPr="006669A7" w:rsidRDefault="006669A7" w:rsidP="006669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100%</w:t>
      </w:r>
      <w:r w:rsidRPr="006669A7">
        <w:rPr>
          <w:rFonts w:ascii="Arial" w:hAnsi="Arial" w:cs="Arial"/>
        </w:rPr>
        <w:t xml:space="preserve"> -------- 2 085 500 000</w:t>
      </w:r>
    </w:p>
    <w:p w14:paraId="44DDB982" w14:textId="2BDAC4BC" w:rsidR="006669A7" w:rsidRDefault="00E62E8F" w:rsidP="006669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0.8%</w:t>
      </w:r>
      <w:r w:rsidR="006669A7" w:rsidRPr="006669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</w:t>
      </w:r>
      <w:r w:rsidR="006669A7" w:rsidRPr="006669A7">
        <w:rPr>
          <w:rFonts w:ascii="Arial" w:hAnsi="Arial" w:cs="Arial"/>
        </w:rPr>
        <w:t xml:space="preserve">--------- </w:t>
      </w:r>
      <w:proofErr w:type="gramStart"/>
      <w:r w:rsidR="006669A7" w:rsidRPr="006669A7">
        <w:rPr>
          <w:rFonts w:ascii="Arial" w:hAnsi="Arial" w:cs="Arial"/>
        </w:rPr>
        <w:t>x</w:t>
      </w:r>
      <w:proofErr w:type="gramEnd"/>
    </w:p>
    <w:p w14:paraId="38BD7748" w14:textId="2B878485" w:rsidR="00E62E8F" w:rsidRDefault="00E62E8F" w:rsidP="006669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Obtemos assim um valor de 16 684 000€.</w:t>
      </w:r>
    </w:p>
    <w:p w14:paraId="0694FE17" w14:textId="79D8C030" w:rsidR="00E62E8F" w:rsidRDefault="00E62E8F" w:rsidP="00E62E8F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Seguidamente efetuamos outra regra de três simples para descobrir quanto vale o segmento criado:</w:t>
      </w:r>
    </w:p>
    <w:p w14:paraId="17F98B74" w14:textId="77777777" w:rsidR="00E62E8F" w:rsidRDefault="00E62E8F" w:rsidP="00E62E8F">
      <w:pPr>
        <w:pStyle w:val="PargrafodaLista"/>
        <w:spacing w:line="360" w:lineRule="auto"/>
        <w:ind w:left="360"/>
        <w:rPr>
          <w:rFonts w:ascii="Arial" w:hAnsi="Arial" w:cs="Arial"/>
        </w:rPr>
      </w:pPr>
    </w:p>
    <w:p w14:paraId="3BA11D40" w14:textId="77777777" w:rsidR="00E62E8F" w:rsidRPr="00E62E8F" w:rsidRDefault="00E62E8F" w:rsidP="00E62E8F">
      <w:pPr>
        <w:pStyle w:val="PargrafodaLista"/>
        <w:spacing w:line="360" w:lineRule="auto"/>
        <w:ind w:left="360"/>
        <w:rPr>
          <w:rFonts w:ascii="Arial" w:hAnsi="Arial" w:cs="Arial"/>
        </w:rPr>
      </w:pPr>
      <w:r w:rsidRPr="00E62E8F">
        <w:rPr>
          <w:rFonts w:ascii="Arial" w:hAnsi="Arial" w:cs="Arial"/>
        </w:rPr>
        <w:t>Indivíduos           €</w:t>
      </w:r>
    </w:p>
    <w:p w14:paraId="099F37A7" w14:textId="46B928AD" w:rsidR="00E62E8F" w:rsidRDefault="00E62E8F" w:rsidP="00E62E8F">
      <w:pPr>
        <w:pStyle w:val="PargrafodaLista"/>
        <w:spacing w:line="360" w:lineRule="auto"/>
        <w:ind w:left="360"/>
        <w:rPr>
          <w:rFonts w:ascii="Arial" w:hAnsi="Arial" w:cs="Arial"/>
        </w:rPr>
      </w:pPr>
      <w:r w:rsidRPr="00E62E8F">
        <w:rPr>
          <w:rFonts w:ascii="Arial" w:hAnsi="Arial" w:cs="Arial"/>
        </w:rPr>
        <w:t>776 000</w:t>
      </w:r>
      <w:r>
        <w:rPr>
          <w:rFonts w:ascii="Arial" w:hAnsi="Arial" w:cs="Arial"/>
        </w:rPr>
        <w:t xml:space="preserve"> </w:t>
      </w:r>
      <w:r w:rsidRPr="00E62E8F">
        <w:rPr>
          <w:rFonts w:ascii="Arial" w:hAnsi="Arial" w:cs="Arial"/>
        </w:rPr>
        <w:t>----</w:t>
      </w:r>
      <w:r>
        <w:rPr>
          <w:rFonts w:ascii="Arial" w:hAnsi="Arial" w:cs="Arial"/>
        </w:rPr>
        <w:t>-</w:t>
      </w:r>
      <w:r w:rsidRPr="00E62E8F">
        <w:rPr>
          <w:rFonts w:ascii="Arial" w:hAnsi="Arial" w:cs="Arial"/>
        </w:rPr>
        <w:t xml:space="preserve">----- </w:t>
      </w:r>
      <w:r>
        <w:rPr>
          <w:rFonts w:ascii="Arial" w:hAnsi="Arial" w:cs="Arial"/>
        </w:rPr>
        <w:t>16 684 000</w:t>
      </w:r>
    </w:p>
    <w:p w14:paraId="61C1318C" w14:textId="3561AE35" w:rsidR="00E62E8F" w:rsidRDefault="00E62E8F" w:rsidP="00E62E8F">
      <w:pPr>
        <w:pStyle w:val="PargrafodaLista"/>
        <w:spacing w:line="360" w:lineRule="auto"/>
        <w:ind w:left="360"/>
        <w:rPr>
          <w:rFonts w:ascii="Arial" w:hAnsi="Arial" w:cs="Arial"/>
        </w:rPr>
      </w:pPr>
      <w:r w:rsidRPr="00E62E8F">
        <w:rPr>
          <w:rFonts w:ascii="Arial" w:hAnsi="Arial" w:cs="Arial"/>
        </w:rPr>
        <w:t>10 088 ------------ x</w:t>
      </w:r>
    </w:p>
    <w:p w14:paraId="6F1870ED" w14:textId="77777777" w:rsidR="00E62E8F" w:rsidRDefault="00E62E8F" w:rsidP="00E62E8F">
      <w:pPr>
        <w:pStyle w:val="PargrafodaLista"/>
        <w:spacing w:line="360" w:lineRule="auto"/>
        <w:ind w:left="360"/>
        <w:rPr>
          <w:rFonts w:ascii="Arial" w:hAnsi="Arial" w:cs="Arial"/>
        </w:rPr>
      </w:pPr>
    </w:p>
    <w:p w14:paraId="01088424" w14:textId="1F3B4CAE" w:rsidR="00E62E8F" w:rsidRDefault="00E62E8F" w:rsidP="00E62E8F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Finalmente, descobrimos que a quantificação deste segmento em euro foi de 216 892€.</w:t>
      </w:r>
    </w:p>
    <w:p w14:paraId="3E3F9E16" w14:textId="77777777" w:rsidR="00E62E8F" w:rsidRPr="00E62E8F" w:rsidRDefault="00E62E8F" w:rsidP="00E62E8F">
      <w:pPr>
        <w:spacing w:line="360" w:lineRule="auto"/>
        <w:rPr>
          <w:rFonts w:ascii="Arial" w:hAnsi="Arial" w:cs="Arial"/>
        </w:rPr>
      </w:pPr>
    </w:p>
    <w:p w14:paraId="288B95DA" w14:textId="0FB3DC2E" w:rsidR="00E62E8F" w:rsidRDefault="00E62E8F" w:rsidP="00E62E8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Segmento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</w:t>
      </w:r>
    </w:p>
    <w:p w14:paraId="1E54355C" w14:textId="6BFF3182" w:rsidR="00E62E8F" w:rsidRDefault="00E62E8F" w:rsidP="00E62E8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62E8F">
        <w:rPr>
          <w:rFonts w:ascii="Arial" w:hAnsi="Arial" w:cs="Arial"/>
        </w:rPr>
        <w:t xml:space="preserve">O segmento 5 engloba a cerveja preta, que segundo o Euromonitor foi quantificada em </w:t>
      </w:r>
      <w:r w:rsidRPr="00E62E8F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E62E8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00 000€. Para além disso, segundo a quantificação efetuada anteriormente, esta tipologia de cerveja teve um total de </w:t>
      </w:r>
      <w:r w:rsidRPr="00E62E8F">
        <w:rPr>
          <w:rFonts w:ascii="Arial" w:hAnsi="Arial" w:cs="Arial"/>
        </w:rPr>
        <w:t>2 357 532</w:t>
      </w:r>
      <w:r>
        <w:rPr>
          <w:rFonts w:ascii="Arial" w:hAnsi="Arial" w:cs="Arial"/>
        </w:rPr>
        <w:t xml:space="preserve"> consumidores. </w:t>
      </w:r>
    </w:p>
    <w:p w14:paraId="549DC9E1" w14:textId="0E5BA052" w:rsidR="00E62E8F" w:rsidRDefault="00E62E8F" w:rsidP="00E62E8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novamente efetuamos uma regra de três simples, utilizando os valores enunciados anteriormente e a quantificação do segmento de </w:t>
      </w:r>
      <w:r w:rsidRPr="00E62E8F">
        <w:rPr>
          <w:rFonts w:ascii="Arial" w:hAnsi="Arial" w:cs="Arial"/>
        </w:rPr>
        <w:t>30 648</w:t>
      </w:r>
      <w:r>
        <w:rPr>
          <w:rFonts w:ascii="Arial" w:hAnsi="Arial" w:cs="Arial"/>
        </w:rPr>
        <w:t xml:space="preserve"> indivíduos. </w:t>
      </w:r>
    </w:p>
    <w:p w14:paraId="54ED6EE1" w14:textId="77777777" w:rsidR="00E62E8F" w:rsidRPr="00E62E8F" w:rsidRDefault="00E62E8F" w:rsidP="00E62E8F">
      <w:pPr>
        <w:spacing w:line="360" w:lineRule="auto"/>
        <w:jc w:val="both"/>
        <w:rPr>
          <w:rFonts w:ascii="Arial" w:hAnsi="Arial" w:cs="Arial"/>
        </w:rPr>
      </w:pPr>
    </w:p>
    <w:p w14:paraId="33C39C8F" w14:textId="77777777" w:rsidR="00E62E8F" w:rsidRPr="00E62E8F" w:rsidRDefault="00E62E8F" w:rsidP="00E62E8F">
      <w:pPr>
        <w:spacing w:line="360" w:lineRule="auto"/>
        <w:jc w:val="both"/>
        <w:rPr>
          <w:rFonts w:ascii="Arial" w:hAnsi="Arial" w:cs="Arial"/>
        </w:rPr>
      </w:pPr>
      <w:r w:rsidRPr="00E62E8F">
        <w:rPr>
          <w:rFonts w:ascii="Arial" w:hAnsi="Arial" w:cs="Arial"/>
        </w:rPr>
        <w:t>Indivíduos           €</w:t>
      </w:r>
    </w:p>
    <w:p w14:paraId="7259E639" w14:textId="361E06D8" w:rsidR="00E62E8F" w:rsidRPr="00E62E8F" w:rsidRDefault="00E62E8F" w:rsidP="00E62E8F">
      <w:pPr>
        <w:spacing w:line="360" w:lineRule="auto"/>
        <w:jc w:val="both"/>
        <w:rPr>
          <w:rFonts w:ascii="Arial" w:hAnsi="Arial" w:cs="Arial"/>
        </w:rPr>
      </w:pPr>
      <w:r w:rsidRPr="00E62E8F">
        <w:rPr>
          <w:rFonts w:ascii="Arial" w:hAnsi="Arial" w:cs="Arial"/>
        </w:rPr>
        <w:t>2 357 532</w:t>
      </w:r>
      <w:r>
        <w:rPr>
          <w:rFonts w:ascii="Arial" w:hAnsi="Arial" w:cs="Arial"/>
        </w:rPr>
        <w:t xml:space="preserve"> -</w:t>
      </w:r>
      <w:r w:rsidRPr="00E62E8F">
        <w:rPr>
          <w:rFonts w:ascii="Arial" w:hAnsi="Arial" w:cs="Arial"/>
        </w:rPr>
        <w:t>---------- 39</w:t>
      </w:r>
      <w:r>
        <w:rPr>
          <w:rFonts w:ascii="Arial" w:hAnsi="Arial" w:cs="Arial"/>
        </w:rPr>
        <w:t xml:space="preserve"> </w:t>
      </w:r>
      <w:r w:rsidRPr="00E62E8F">
        <w:rPr>
          <w:rFonts w:ascii="Arial" w:hAnsi="Arial" w:cs="Arial"/>
        </w:rPr>
        <w:t>4</w:t>
      </w:r>
      <w:r>
        <w:rPr>
          <w:rFonts w:ascii="Arial" w:hAnsi="Arial" w:cs="Arial"/>
        </w:rPr>
        <w:t>00 000</w:t>
      </w:r>
    </w:p>
    <w:p w14:paraId="745944E8" w14:textId="58B94E7E" w:rsidR="00E62E8F" w:rsidRPr="00E62E8F" w:rsidRDefault="00E62E8F" w:rsidP="00E62E8F">
      <w:pPr>
        <w:spacing w:line="360" w:lineRule="auto"/>
        <w:jc w:val="both"/>
        <w:rPr>
          <w:rFonts w:ascii="Arial" w:hAnsi="Arial" w:cs="Arial"/>
        </w:rPr>
      </w:pPr>
      <w:r w:rsidRPr="00E62E8F">
        <w:rPr>
          <w:rFonts w:ascii="Arial" w:hAnsi="Arial" w:cs="Arial"/>
        </w:rPr>
        <w:t xml:space="preserve"> 30 648</w:t>
      </w:r>
      <w:r>
        <w:rPr>
          <w:rFonts w:ascii="Arial" w:hAnsi="Arial" w:cs="Arial"/>
        </w:rPr>
        <w:t xml:space="preserve"> </w:t>
      </w:r>
      <w:r w:rsidRPr="00E62E8F">
        <w:rPr>
          <w:rFonts w:ascii="Arial" w:hAnsi="Arial" w:cs="Arial"/>
        </w:rPr>
        <w:t>------------ x</w:t>
      </w:r>
    </w:p>
    <w:p w14:paraId="0B3EEEDA" w14:textId="4C38F1B0" w:rsidR="001A3393" w:rsidRDefault="00E62E8F" w:rsidP="00E62E8F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Após a elaboração deste cálculo obtemos um resultado de aproximadamente 512 201€</w:t>
      </w:r>
    </w:p>
    <w:p w14:paraId="07FACE63" w14:textId="77777777" w:rsidR="001A3393" w:rsidRPr="001A3393" w:rsidRDefault="001A3393" w:rsidP="001A3393">
      <w:pPr>
        <w:spacing w:line="360" w:lineRule="auto"/>
        <w:jc w:val="both"/>
        <w:rPr>
          <w:rFonts w:ascii="Arial" w:hAnsi="Arial" w:cs="Arial"/>
        </w:rPr>
      </w:pPr>
    </w:p>
    <w:sectPr w:rsidR="001A3393" w:rsidRPr="001A3393" w:rsidSect="00FC1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D67"/>
    <w:multiLevelType w:val="hybridMultilevel"/>
    <w:tmpl w:val="98DA6C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94118"/>
    <w:multiLevelType w:val="hybridMultilevel"/>
    <w:tmpl w:val="01C2D1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4B76C4"/>
    <w:multiLevelType w:val="hybridMultilevel"/>
    <w:tmpl w:val="20802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7570F"/>
    <w:multiLevelType w:val="hybridMultilevel"/>
    <w:tmpl w:val="38C0A9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85D82"/>
    <w:multiLevelType w:val="hybridMultilevel"/>
    <w:tmpl w:val="1F60ECD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C36C89"/>
    <w:multiLevelType w:val="hybridMultilevel"/>
    <w:tmpl w:val="3D904E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150182">
    <w:abstractNumId w:val="2"/>
  </w:num>
  <w:num w:numId="2" w16cid:durableId="1078943888">
    <w:abstractNumId w:val="3"/>
  </w:num>
  <w:num w:numId="3" w16cid:durableId="948927244">
    <w:abstractNumId w:val="5"/>
  </w:num>
  <w:num w:numId="4" w16cid:durableId="2065328375">
    <w:abstractNumId w:val="1"/>
  </w:num>
  <w:num w:numId="5" w16cid:durableId="909774298">
    <w:abstractNumId w:val="0"/>
  </w:num>
  <w:num w:numId="6" w16cid:durableId="86116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BA"/>
    <w:rsid w:val="001A3393"/>
    <w:rsid w:val="00242C40"/>
    <w:rsid w:val="003D63FA"/>
    <w:rsid w:val="006669A7"/>
    <w:rsid w:val="00A70B20"/>
    <w:rsid w:val="00A8787F"/>
    <w:rsid w:val="00AB43BA"/>
    <w:rsid w:val="00E62E8F"/>
    <w:rsid w:val="00EE1C6F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CBAB"/>
  <w15:chartTrackingRefBased/>
  <w15:docId w15:val="{B0D9448B-0C25-4F7D-87BF-5E89A9C3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3B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6669A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Fraga</dc:creator>
  <cp:keywords/>
  <dc:description/>
  <cp:lastModifiedBy>Beatriz Fraga</cp:lastModifiedBy>
  <cp:revision>1</cp:revision>
  <dcterms:created xsi:type="dcterms:W3CDTF">2023-04-28T15:17:00Z</dcterms:created>
  <dcterms:modified xsi:type="dcterms:W3CDTF">2023-04-28T16:11:00Z</dcterms:modified>
</cp:coreProperties>
</file>